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DC3191" w:rsidRDefault="005C4C86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C31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="004C3DAE" w:rsidRPr="00DC319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D3357A" w:rsidRPr="00DC3191" w:rsidRDefault="00CC61AA" w:rsidP="00232C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319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โครงการเพิ่มประสิทธิภาพการใช้น้ำเพื่อการเกษตร บรรเทาภัยแล้งและอุทกภัย</w:t>
      </w:r>
    </w:p>
    <w:p w:rsidR="004C3DAE" w:rsidRPr="00DC3191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</w:rPr>
      </w:pPr>
      <w:r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CC61AA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C08F2">
        <w:rPr>
          <w:rFonts w:ascii="TH SarabunIT๙" w:hAnsi="TH SarabunIT๙" w:cs="TH SarabunIT๙" w:hint="cs"/>
          <w:color w:val="000000"/>
          <w:sz w:val="32"/>
          <w:szCs w:val="32"/>
          <w:cs/>
        </w:rPr>
        <w:t>๕๒</w:t>
      </w:r>
      <w:r w:rsidR="00203081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AC08F2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A81205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="00203081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๐,๐๐๐ บาท</w:t>
      </w:r>
    </w:p>
    <w:p w:rsidR="00232C7E" w:rsidRPr="00DC3191" w:rsidRDefault="00232C7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</w:rPr>
      </w:pPr>
    </w:p>
    <w:p w:rsidR="00A81205" w:rsidRPr="00263A0F" w:rsidRDefault="00263A0F" w:rsidP="00A81205">
      <w:pPr>
        <w:pStyle w:val="1"/>
        <w:spacing w:after="0" w:line="340" w:lineRule="exact"/>
        <w:ind w:left="-108"/>
        <w:jc w:val="thaiDistribute"/>
        <w:rPr>
          <w:rFonts w:ascii="TH SarabunIT๙" w:hAnsi="TH SarabunIT๙" w:cs="TH SarabunIT๙"/>
          <w:b/>
          <w:bCs/>
          <w:i w:val="0"/>
          <w:iCs w:val="0"/>
          <w:sz w:val="32"/>
          <w:szCs w:val="32"/>
          <w:lang w:bidi="th-TH"/>
        </w:rPr>
      </w:pPr>
      <w:r w:rsidRPr="00263A0F">
        <w:rPr>
          <w:rFonts w:ascii="TH SarabunIT๙" w:hAnsi="TH SarabunIT๙" w:cs="TH SarabunIT๙" w:hint="cs"/>
          <w:b/>
          <w:bCs/>
          <w:i w:val="0"/>
          <w:iCs w:val="0"/>
          <w:sz w:val="32"/>
          <w:szCs w:val="32"/>
          <w:cs/>
          <w:lang w:bidi="th-TH"/>
        </w:rPr>
        <w:t>งบลงทุน</w:t>
      </w:r>
    </w:p>
    <w:p w:rsidR="00263A0F" w:rsidRPr="00263A0F" w:rsidRDefault="00263A0F" w:rsidP="00263A0F">
      <w:pPr>
        <w:pStyle w:val="1"/>
        <w:spacing w:after="0" w:line="340" w:lineRule="exact"/>
        <w:ind w:left="-108"/>
        <w:jc w:val="thaiDistribute"/>
        <w:rPr>
          <w:rFonts w:ascii="TH SarabunIT๙" w:hAnsi="TH SarabunIT๙" w:cs="TH SarabunIT๙"/>
          <w:b/>
          <w:bCs/>
          <w:i w:val="0"/>
          <w:iCs w:val="0"/>
          <w:sz w:val="32"/>
          <w:szCs w:val="32"/>
          <w:lang w:bidi="th-TH"/>
        </w:rPr>
      </w:pPr>
      <w:r w:rsidRPr="00263A0F">
        <w:rPr>
          <w:rFonts w:ascii="TH SarabunIT๙" w:hAnsi="TH SarabunIT๙" w:cs="TH SarabunIT๙" w:hint="cs"/>
          <w:b/>
          <w:bCs/>
          <w:i w:val="0"/>
          <w:iCs w:val="0"/>
          <w:sz w:val="32"/>
          <w:szCs w:val="32"/>
          <w:cs/>
          <w:lang w:bidi="th-TH"/>
        </w:rPr>
        <w:tab/>
        <w:t>- ค่าที่ดินและสิ่งก่อสร้าง</w:t>
      </w:r>
    </w:p>
    <w:p w:rsidR="00263A0F" w:rsidRDefault="00263A0F" w:rsidP="00C30349">
      <w:pPr>
        <w:ind w:left="-142" w:firstLine="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30349" w:rsidRDefault="00A81205" w:rsidP="00C10547">
      <w:pPr>
        <w:ind w:left="-142" w:firstLine="34"/>
        <w:rPr>
          <w:rFonts w:ascii="TH SarabunIT๙" w:hAnsi="TH SarabunIT๙" w:cs="TH SarabunIT๙"/>
          <w:color w:val="000000"/>
          <w:sz w:val="32"/>
          <w:szCs w:val="32"/>
        </w:rPr>
      </w:pPr>
      <w:r w:rsidRPr="00DC319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="00CC61AA" w:rsidRPr="00DC3191">
        <w:rPr>
          <w:rFonts w:ascii="TH SarabunIT๙" w:hAnsi="TH SarabunIT๙" w:cs="TH SarabunIT๙"/>
          <w:sz w:val="32"/>
          <w:szCs w:val="32"/>
        </w:rPr>
        <w:t xml:space="preserve"> </w:t>
      </w:r>
      <w:r w:rsidR="0082121A" w:rsidRPr="00D656A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CC61AA" w:rsidRPr="00DC3191">
        <w:rPr>
          <w:rFonts w:ascii="TH SarabunIT๙" w:hAnsi="TH SarabunIT๙" w:cs="TH SarabunIT๙"/>
          <w:sz w:val="32"/>
          <w:szCs w:val="32"/>
        </w:rPr>
        <w:t xml:space="preserve"> </w:t>
      </w:r>
      <w:r w:rsidR="00C10547">
        <w:rPr>
          <w:rFonts w:ascii="TH SarabunPSK" w:hAnsi="TH SarabunPSK" w:cs="TH SarabunPSK" w:hint="cs"/>
          <w:color w:val="000000"/>
          <w:sz w:val="32"/>
          <w:szCs w:val="32"/>
          <w:cs/>
        </w:rPr>
        <w:t>คันกั้นน้ำ</w:t>
      </w:r>
      <w:r w:rsidR="00C10547">
        <w:rPr>
          <w:rFonts w:ascii="TH SarabunPSK" w:hAnsi="TH SarabunPSK" w:cs="TH SarabunPSK" w:hint="cs"/>
          <w:sz w:val="32"/>
          <w:szCs w:val="32"/>
          <w:cs/>
        </w:rPr>
        <w:t>บ้านถนน</w:t>
      </w:r>
      <w:r w:rsidR="00C10547"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พร้อมอาคารประกอบ </w:t>
      </w:r>
      <w:r w:rsidR="00C10547">
        <w:rPr>
          <w:rFonts w:ascii="TH SarabunPSK" w:hAnsi="TH SarabunPSK" w:cs="TH SarabunPSK"/>
          <w:sz w:val="32"/>
          <w:szCs w:val="32"/>
          <w:cs/>
        </w:rPr>
        <w:t>ตำบล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ถนน </w:t>
      </w:r>
      <w:r w:rsidR="00C10547">
        <w:rPr>
          <w:rFonts w:ascii="TH SarabunPSK" w:hAnsi="TH SarabunPSK" w:cs="TH SarabunPSK"/>
          <w:sz w:val="32"/>
          <w:szCs w:val="32"/>
          <w:cs/>
        </w:rPr>
        <w:t>อำเภ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อมายอ </w:t>
      </w:r>
      <w:r w:rsidR="00C10547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                      ความยาว ๒,๐๐๐ เมตร จำนวน ๑ แห่ง 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C3191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เป็นเงิน</w:t>
      </w:r>
      <w:r w:rsidR="00DC3191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>10</w:t>
      </w:r>
      <w:r w:rsidR="00DC3191">
        <w:rPr>
          <w:rFonts w:ascii="TH SarabunIT๙" w:hAnsi="TH SarabunIT๙" w:cs="TH SarabunIT๙"/>
          <w:color w:val="000000"/>
          <w:sz w:val="32"/>
          <w:szCs w:val="32"/>
        </w:rPr>
        <w:t>,000,000</w:t>
      </w:r>
      <w:r w:rsidR="00DC3191" w:rsidRPr="00DC31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C3191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C30349" w:rsidRPr="00C10547" w:rsidRDefault="00232C7E" w:rsidP="00C10547">
      <w:pPr>
        <w:spacing w:before="360"/>
        <w:ind w:left="-142"/>
        <w:rPr>
          <w:rFonts w:ascii="TH SarabunIT๙" w:hAnsi="TH SarabunIT๙" w:cs="TH SarabunIT๙"/>
          <w:color w:val="000000"/>
          <w:sz w:val="32"/>
          <w:szCs w:val="32"/>
        </w:rPr>
      </w:pPr>
      <w:r w:rsidRPr="00DC319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="00D656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</w:t>
      </w:r>
      <w:r w:rsidR="00CC61AA" w:rsidRPr="00DC31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10547" w:rsidRPr="00DC3191">
        <w:rPr>
          <w:rFonts w:ascii="TH SarabunIT๙" w:hAnsi="TH SarabunIT๙" w:cs="TH SarabunIT๙"/>
          <w:sz w:val="32"/>
          <w:szCs w:val="32"/>
          <w:cs/>
        </w:rPr>
        <w:t>ปรับปรุง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คูส่งน้ำดาดคอนกรีต </w:t>
      </w:r>
      <w:r w:rsidR="00C10547" w:rsidRPr="00DC3191">
        <w:rPr>
          <w:rFonts w:ascii="TH SarabunIT๙" w:hAnsi="TH SarabunIT๙" w:cs="TH SarabunIT๙"/>
          <w:sz w:val="32"/>
          <w:szCs w:val="32"/>
          <w:cs/>
        </w:rPr>
        <w:t xml:space="preserve">บ้านกูแบสีรา ตำบลกอลำ อำเภอยะรัง จังหวัดปัตตานี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ปากคูกว้าง 1.30 เมตร ความลึก 0.50 เมตร ก้นคูกว้าง 0.30 เมตร ทางลำเลียงกว้าง 2.50 เมตร อาคารประกอบ 35 แห่ง 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ความยาว 1</w:t>
      </w:r>
      <w:proofErr w:type="gramStart"/>
      <w:r w:rsidR="00C10547" w:rsidRPr="00DC3191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200</w:t>
      </w:r>
      <w:proofErr w:type="gramEnd"/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เมตร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D656A3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C10547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D656A3" w:rsidRPr="00DC3191">
        <w:rPr>
          <w:rFonts w:ascii="TH SarabunIT๙" w:hAnsi="TH SarabunIT๙" w:cs="TH SarabunIT๙"/>
          <w:sz w:val="32"/>
          <w:szCs w:val="32"/>
        </w:rPr>
        <w:t>,</w:t>
      </w:r>
      <w:r w:rsidR="00D656A3" w:rsidRPr="00DC3191">
        <w:rPr>
          <w:rFonts w:ascii="TH SarabunIT๙" w:hAnsi="TH SarabunIT๙" w:cs="TH SarabunIT๙"/>
          <w:sz w:val="32"/>
          <w:szCs w:val="32"/>
          <w:cs/>
        </w:rPr>
        <w:t>0</w:t>
      </w:r>
      <w:r w:rsidR="00C10547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656A3" w:rsidRPr="00DC3191">
        <w:rPr>
          <w:rFonts w:ascii="TH SarabunIT๙" w:hAnsi="TH SarabunIT๙" w:cs="TH SarabunIT๙"/>
          <w:sz w:val="32"/>
          <w:szCs w:val="32"/>
          <w:cs/>
        </w:rPr>
        <w:t>0</w:t>
      </w:r>
      <w:r w:rsidR="00D656A3" w:rsidRPr="00DC3191">
        <w:rPr>
          <w:rFonts w:ascii="TH SarabunIT๙" w:hAnsi="TH SarabunIT๙" w:cs="TH SarabunIT๙"/>
          <w:sz w:val="32"/>
          <w:szCs w:val="32"/>
        </w:rPr>
        <w:t>,</w:t>
      </w:r>
      <w:r w:rsidR="00D656A3">
        <w:rPr>
          <w:rFonts w:ascii="TH SarabunIT๙" w:hAnsi="TH SarabunIT๙" w:cs="TH SarabunIT๙"/>
          <w:sz w:val="32"/>
          <w:szCs w:val="32"/>
          <w:cs/>
        </w:rPr>
        <w:t>000</w:t>
      </w:r>
      <w:r w:rsidR="00D656A3" w:rsidRPr="00DC319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3F50DE" w:rsidRPr="00DC3191" w:rsidRDefault="00D656A3" w:rsidP="00C10547">
      <w:pPr>
        <w:spacing w:before="360"/>
        <w:ind w:left="-142"/>
        <w:rPr>
          <w:rFonts w:ascii="TH SarabunIT๙" w:hAnsi="TH SarabunIT๙" w:cs="TH SarabunIT๙"/>
          <w:sz w:val="32"/>
          <w:szCs w:val="32"/>
          <w:cs/>
        </w:rPr>
      </w:pPr>
      <w:r w:rsidRPr="00D656A3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05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คันกั้นน้ำเค็มคลองยะหริ่ง พร้อมอาคารประกอบ 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C10547">
        <w:rPr>
          <w:rFonts w:ascii="TH SarabunPSK" w:hAnsi="TH SarabunPSK" w:cs="TH SarabunPSK"/>
          <w:sz w:val="32"/>
          <w:szCs w:val="32"/>
          <w:cs/>
        </w:rPr>
        <w:t>ตำบล</w:t>
      </w:r>
      <w:r w:rsidR="00C10547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C10547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C10547">
        <w:rPr>
          <w:rFonts w:ascii="TH SarabunPSK" w:hAnsi="TH SarabunPSK" w:cs="TH SarabunPSK" w:hint="cs"/>
          <w:sz w:val="32"/>
          <w:szCs w:val="32"/>
          <w:cs/>
        </w:rPr>
        <w:t>มุมัง</w:t>
      </w:r>
      <w:proofErr w:type="spellEnd"/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547">
        <w:rPr>
          <w:rFonts w:ascii="TH SarabunPSK" w:hAnsi="TH SarabunPSK" w:cs="TH SarabunPSK"/>
          <w:sz w:val="32"/>
          <w:szCs w:val="32"/>
          <w:cs/>
        </w:rPr>
        <w:t>อำเภอ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ยะหริ่ง </w:t>
      </w:r>
      <w:r w:rsidR="00C10547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C10547">
        <w:rPr>
          <w:rFonts w:ascii="TH SarabunPSK" w:hAnsi="TH SarabunPSK" w:cs="TH SarabunPSK" w:hint="cs"/>
          <w:sz w:val="32"/>
          <w:szCs w:val="32"/>
          <w:cs/>
        </w:rPr>
        <w:t xml:space="preserve">       ความยาว ๒,๐๐๐ เมตร จำนวน ๑ แห่ง</w:t>
      </w:r>
      <w:r w:rsidR="003F50DE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10547">
        <w:rPr>
          <w:rFonts w:ascii="TH SarabunIT๙" w:hAnsi="TH SarabunIT๙" w:cs="TH SarabunIT๙" w:hint="cs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sz w:val="32"/>
          <w:szCs w:val="32"/>
          <w:cs/>
        </w:rPr>
        <w:tab/>
      </w:r>
      <w:r w:rsidR="003F50DE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C105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0547">
        <w:rPr>
          <w:rFonts w:ascii="TH SarabunIT๙" w:hAnsi="TH SarabunIT๙" w:cs="TH SarabunIT๙" w:hint="cs"/>
          <w:sz w:val="32"/>
          <w:szCs w:val="32"/>
          <w:cs/>
        </w:rPr>
        <w:t>๑๐</w:t>
      </w:r>
      <w:proofErr w:type="gramStart"/>
      <w:r w:rsidR="003F50DE" w:rsidRPr="00DC3191">
        <w:rPr>
          <w:rFonts w:ascii="TH SarabunIT๙" w:hAnsi="TH SarabunIT๙" w:cs="TH SarabunIT๙"/>
          <w:sz w:val="32"/>
          <w:szCs w:val="32"/>
        </w:rPr>
        <w:t>,</w:t>
      </w:r>
      <w:r w:rsidR="003F50DE" w:rsidRPr="00DC3191">
        <w:rPr>
          <w:rFonts w:ascii="TH SarabunIT๙" w:hAnsi="TH SarabunIT๙" w:cs="TH SarabunIT๙"/>
          <w:sz w:val="32"/>
          <w:szCs w:val="32"/>
          <w:cs/>
        </w:rPr>
        <w:t>000</w:t>
      </w:r>
      <w:r w:rsidR="003F50DE" w:rsidRPr="00DC3191">
        <w:rPr>
          <w:rFonts w:ascii="TH SarabunIT๙" w:hAnsi="TH SarabunIT๙" w:cs="TH SarabunIT๙"/>
          <w:sz w:val="32"/>
          <w:szCs w:val="32"/>
        </w:rPr>
        <w:t>,</w:t>
      </w:r>
      <w:r w:rsidR="003F50DE">
        <w:rPr>
          <w:rFonts w:ascii="TH SarabunIT๙" w:hAnsi="TH SarabunIT๙" w:cs="TH SarabunIT๙"/>
          <w:sz w:val="32"/>
          <w:szCs w:val="32"/>
          <w:cs/>
        </w:rPr>
        <w:t>000</w:t>
      </w:r>
      <w:proofErr w:type="gramEnd"/>
      <w:r w:rsidR="003F50DE" w:rsidRPr="00DC319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CC61AA" w:rsidRPr="00C10547" w:rsidRDefault="00232C7E" w:rsidP="00C10547">
      <w:pPr>
        <w:spacing w:before="360"/>
        <w:ind w:left="-142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C319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="00CC61AA" w:rsidRPr="00DC31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B289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CC61AA" w:rsidRPr="00DC31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0547" w:rsidRPr="00DC3191">
        <w:rPr>
          <w:rFonts w:ascii="TH SarabunIT๙" w:hAnsi="TH SarabunIT๙" w:cs="TH SarabunIT๙"/>
          <w:sz w:val="32"/>
          <w:szCs w:val="32"/>
          <w:cs/>
        </w:rPr>
        <w:t xml:space="preserve">ปรับปรุงคูส่งน้ำ </w:t>
      </w:r>
      <w:proofErr w:type="spellStart"/>
      <w:r w:rsidR="00C10547" w:rsidRPr="00DC3191">
        <w:rPr>
          <w:rFonts w:ascii="TH SarabunIT๙" w:hAnsi="TH SarabunIT๙" w:cs="TH SarabunIT๙"/>
          <w:sz w:val="32"/>
          <w:szCs w:val="32"/>
          <w:cs/>
        </w:rPr>
        <w:t>ทรบ.บ้านบือแน</w:t>
      </w:r>
      <w:proofErr w:type="spellEnd"/>
      <w:r w:rsidR="00C10547" w:rsidRPr="00DC3191">
        <w:rPr>
          <w:rFonts w:ascii="TH SarabunIT๙" w:hAnsi="TH SarabunIT๙" w:cs="TH SarabunIT๙"/>
          <w:sz w:val="32"/>
          <w:szCs w:val="32"/>
          <w:cs/>
        </w:rPr>
        <w:t>ลาแล หมู่ที่ 8 ตำบลปล่องหอย อำเภอกะพ้อ</w:t>
      </w:r>
      <w:r w:rsidR="00C105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0547" w:rsidRPr="00DC3191">
        <w:rPr>
          <w:rFonts w:ascii="TH SarabunIT๙" w:hAnsi="TH SarabunIT๙" w:cs="TH SarabunIT๙"/>
          <w:sz w:val="32"/>
          <w:szCs w:val="32"/>
          <w:cs/>
        </w:rPr>
        <w:t>จังหวัดปัตตานี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คูกว้าง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</w:rPr>
        <w:t xml:space="preserve">0.60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เมตร ความลึก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</w:rPr>
        <w:t xml:space="preserve">0.60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เมตร ความยาว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</w:rPr>
        <w:t xml:space="preserve">1,500 </w:t>
      </w:r>
      <w:r w:rsidR="00C10547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เมตร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3F50D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F50DE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C105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0547">
        <w:rPr>
          <w:rFonts w:ascii="TH SarabunIT๙" w:hAnsi="TH SarabunIT๙" w:cs="TH SarabunIT๙" w:hint="cs"/>
          <w:sz w:val="32"/>
          <w:szCs w:val="32"/>
          <w:cs/>
        </w:rPr>
        <w:t>๑๕</w:t>
      </w:r>
      <w:r w:rsidR="003F50DE" w:rsidRPr="00DC3191">
        <w:rPr>
          <w:rFonts w:ascii="TH SarabunIT๙" w:hAnsi="TH SarabunIT๙" w:cs="TH SarabunIT๙"/>
          <w:sz w:val="32"/>
          <w:szCs w:val="32"/>
        </w:rPr>
        <w:t>,</w:t>
      </w:r>
      <w:r w:rsidR="003F50DE" w:rsidRPr="00DC3191">
        <w:rPr>
          <w:rFonts w:ascii="TH SarabunIT๙" w:hAnsi="TH SarabunIT๙" w:cs="TH SarabunIT๙"/>
          <w:sz w:val="32"/>
          <w:szCs w:val="32"/>
          <w:cs/>
        </w:rPr>
        <w:t>000</w:t>
      </w:r>
      <w:r w:rsidR="003F50DE" w:rsidRPr="00DC3191">
        <w:rPr>
          <w:rFonts w:ascii="TH SarabunIT๙" w:hAnsi="TH SarabunIT๙" w:cs="TH SarabunIT๙"/>
          <w:sz w:val="32"/>
          <w:szCs w:val="32"/>
        </w:rPr>
        <w:t>,</w:t>
      </w:r>
      <w:r w:rsidR="003F50DE">
        <w:rPr>
          <w:rFonts w:ascii="TH SarabunIT๙" w:hAnsi="TH SarabunIT๙" w:cs="TH SarabunIT๙"/>
          <w:sz w:val="32"/>
          <w:szCs w:val="32"/>
          <w:cs/>
        </w:rPr>
        <w:t>000</w:t>
      </w:r>
      <w:r w:rsidR="003F50DE" w:rsidRPr="00DC319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C61AA" w:rsidRPr="00DC3191" w:rsidRDefault="00232C7E" w:rsidP="003F50DE">
      <w:pPr>
        <w:spacing w:before="360"/>
        <w:ind w:left="-142"/>
        <w:rPr>
          <w:rFonts w:ascii="TH SarabunIT๙" w:hAnsi="TH SarabunIT๙" w:cs="TH SarabunIT๙"/>
          <w:sz w:val="32"/>
          <w:szCs w:val="32"/>
        </w:rPr>
      </w:pPr>
      <w:r w:rsidRPr="00DC319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="00CC61AA" w:rsidRPr="00DC31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B2892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CC61AA" w:rsidRPr="00DC3191">
        <w:rPr>
          <w:rFonts w:ascii="TH SarabunIT๙" w:hAnsi="TH SarabunIT๙" w:cs="TH SarabunIT๙"/>
          <w:sz w:val="32"/>
          <w:szCs w:val="32"/>
        </w:rPr>
        <w:t xml:space="preserve"> </w:t>
      </w:r>
      <w:r w:rsidR="00C105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คันกั้นน้ำบ้านสาบัน พร้อมอาคารประกอบ ความยาวประมาณ ๒,๘๐๐ เมตร  </w:t>
      </w:r>
      <w:r w:rsidR="00C10547" w:rsidRPr="002B7538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="00C10547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ยะหริ่ง</w:t>
      </w:r>
      <w:r w:rsidR="00C10547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105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C10547" w:rsidRPr="002B7538">
        <w:rPr>
          <w:rFonts w:ascii="TH SarabunPSK" w:hAnsi="TH SarabunPSK" w:cs="TH SarabunPSK"/>
          <w:color w:val="000000"/>
          <w:sz w:val="32"/>
          <w:szCs w:val="32"/>
          <w:cs/>
        </w:rPr>
        <w:t>จังหวัดปัตตานี</w:t>
      </w:r>
      <w:r w:rsidR="00C105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๑ แห่ง</w:t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C10547">
        <w:rPr>
          <w:rFonts w:ascii="TH SarabunIT๙" w:hAnsi="TH SarabunIT๙" w:cs="TH SarabunIT๙"/>
          <w:sz w:val="32"/>
          <w:szCs w:val="32"/>
          <w:cs/>
        </w:rPr>
        <w:tab/>
      </w:r>
      <w:r w:rsidR="003F50DE" w:rsidRPr="003F50DE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B56D03">
        <w:rPr>
          <w:rFonts w:ascii="TH SarabunIT๙" w:hAnsi="TH SarabunIT๙" w:cs="TH SarabunIT๙"/>
          <w:sz w:val="32"/>
          <w:szCs w:val="32"/>
        </w:rPr>
        <w:t>14</w:t>
      </w:r>
      <w:r w:rsidR="003F50DE" w:rsidRPr="003F50DE">
        <w:rPr>
          <w:rFonts w:ascii="TH SarabunIT๙" w:hAnsi="TH SarabunIT๙" w:cs="TH SarabunIT๙"/>
          <w:sz w:val="32"/>
          <w:szCs w:val="32"/>
        </w:rPr>
        <w:t>,000,000</w:t>
      </w:r>
      <w:r w:rsidR="003F50DE" w:rsidRPr="003F50DE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3F50DE" w:rsidRDefault="003F50DE" w:rsidP="003F50DE">
      <w:pPr>
        <w:pStyle w:val="1"/>
        <w:spacing w:after="0" w:line="240" w:lineRule="auto"/>
        <w:ind w:left="-108"/>
        <w:jc w:val="thaiDistribute"/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</w:pPr>
    </w:p>
    <w:p w:rsidR="00947138" w:rsidRPr="003F50DE" w:rsidRDefault="003F50DE" w:rsidP="003F50DE">
      <w:pPr>
        <w:pStyle w:val="1"/>
        <w:spacing w:after="0" w:line="240" w:lineRule="auto"/>
        <w:ind w:left="-108"/>
        <w:jc w:val="right"/>
        <w:rPr>
          <w:rFonts w:ascii="TH SarabunIT๙" w:hAnsi="TH SarabunIT๙" w:cs="TH SarabunIT๙"/>
          <w:b/>
          <w:bCs/>
          <w:i w:val="0"/>
          <w:iCs w:val="0"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ab/>
      </w:r>
      <w:r w:rsidRPr="003F50DE">
        <w:rPr>
          <w:rFonts w:ascii="TH SarabunIT๙" w:hAnsi="TH SarabunIT๙" w:cs="TH SarabunIT๙" w:hint="cs"/>
          <w:b/>
          <w:bCs/>
          <w:i w:val="0"/>
          <w:iCs w:val="0"/>
          <w:sz w:val="32"/>
          <w:szCs w:val="32"/>
          <w:cs/>
          <w:lang w:bidi="th-TH"/>
        </w:rPr>
        <w:t>รวมเป็นเงิ</w:t>
      </w:r>
      <w:r w:rsidR="00C10547">
        <w:rPr>
          <w:rFonts w:ascii="TH SarabunIT๙" w:hAnsi="TH SarabunIT๙" w:cs="TH SarabunIT๙" w:hint="cs"/>
          <w:b/>
          <w:bCs/>
          <w:i w:val="0"/>
          <w:iCs w:val="0"/>
          <w:sz w:val="32"/>
          <w:szCs w:val="32"/>
          <w:cs/>
          <w:lang w:bidi="th-TH"/>
        </w:rPr>
        <w:t>นหมวดค่าที่ดินและสิ่งก่อสร้าง ๕๒,0</w:t>
      </w:r>
      <w:r w:rsidRPr="003F50DE">
        <w:rPr>
          <w:rFonts w:ascii="TH SarabunIT๙" w:hAnsi="TH SarabunIT๙" w:cs="TH SarabunIT๙" w:hint="cs"/>
          <w:b/>
          <w:bCs/>
          <w:i w:val="0"/>
          <w:iCs w:val="0"/>
          <w:sz w:val="32"/>
          <w:szCs w:val="32"/>
          <w:cs/>
          <w:lang w:bidi="th-TH"/>
        </w:rPr>
        <w:t>00,000 บาท</w:t>
      </w:r>
    </w:p>
    <w:p w:rsidR="00203081" w:rsidRPr="00DC3191" w:rsidRDefault="002F58D2" w:rsidP="00C30349">
      <w:pPr>
        <w:pStyle w:val="a3"/>
        <w:spacing w:before="240"/>
        <w:ind w:left="5040"/>
        <w:jc w:val="righ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B50A9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รวมเป็นเงิน</w:t>
      </w:r>
      <w:r w:rsidR="006F75C2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>52</w:t>
      </w:r>
      <w:r w:rsidR="00203081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C10547"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="00A81205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="00203081" w:rsidRPr="00DC3191">
        <w:rPr>
          <w:rFonts w:ascii="TH SarabunIT๙" w:hAnsi="TH SarabunIT๙" w:cs="TH SarabunIT๙"/>
          <w:color w:val="000000"/>
          <w:sz w:val="32"/>
          <w:szCs w:val="32"/>
          <w:cs/>
        </w:rPr>
        <w:t>๐,๐๐๐ บาท</w:t>
      </w:r>
    </w:p>
    <w:p w:rsidR="00DC3191" w:rsidRPr="00DC3191" w:rsidRDefault="00DC3191">
      <w:pPr>
        <w:pStyle w:val="a3"/>
        <w:spacing w:before="240"/>
        <w:ind w:left="504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DC3191" w:rsidRPr="00DC3191" w:rsidSect="00DC3191">
      <w:pgSz w:w="11906" w:h="16838"/>
      <w:pgMar w:top="851" w:right="567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935"/>
    <w:multiLevelType w:val="hybridMultilevel"/>
    <w:tmpl w:val="0CD81374"/>
    <w:lvl w:ilvl="0" w:tplc="A64A1140">
      <w:numFmt w:val="bullet"/>
      <w:lvlText w:val="-"/>
      <w:lvlJc w:val="left"/>
      <w:pPr>
        <w:ind w:left="357" w:hanging="360"/>
      </w:pPr>
      <w:rPr>
        <w:rFonts w:ascii="TH SarabunIT๙" w:eastAsia="Arial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>
    <w:nsid w:val="153534A0"/>
    <w:multiLevelType w:val="hybridMultilevel"/>
    <w:tmpl w:val="1ED0641C"/>
    <w:lvl w:ilvl="0" w:tplc="617C4A8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1AF30D0C"/>
    <w:multiLevelType w:val="hybridMultilevel"/>
    <w:tmpl w:val="4BBA9ED4"/>
    <w:lvl w:ilvl="0" w:tplc="92A0A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CF5AB1"/>
    <w:multiLevelType w:val="hybridMultilevel"/>
    <w:tmpl w:val="C0B2FA34"/>
    <w:lvl w:ilvl="0" w:tplc="1634368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3A302E"/>
    <w:rsid w:val="00001BF1"/>
    <w:rsid w:val="000117ED"/>
    <w:rsid w:val="00012CC0"/>
    <w:rsid w:val="000202FD"/>
    <w:rsid w:val="000210A1"/>
    <w:rsid w:val="0003369E"/>
    <w:rsid w:val="001253F1"/>
    <w:rsid w:val="001B0AF1"/>
    <w:rsid w:val="001D05E1"/>
    <w:rsid w:val="00203081"/>
    <w:rsid w:val="00232C7E"/>
    <w:rsid w:val="00253649"/>
    <w:rsid w:val="00263A0F"/>
    <w:rsid w:val="002B3B93"/>
    <w:rsid w:val="002B50A9"/>
    <w:rsid w:val="002F58D2"/>
    <w:rsid w:val="00331F1C"/>
    <w:rsid w:val="003A302E"/>
    <w:rsid w:val="003F50DE"/>
    <w:rsid w:val="00461F9B"/>
    <w:rsid w:val="004957A6"/>
    <w:rsid w:val="004C3DAE"/>
    <w:rsid w:val="004E0D68"/>
    <w:rsid w:val="00520799"/>
    <w:rsid w:val="005A27AE"/>
    <w:rsid w:val="005C4C86"/>
    <w:rsid w:val="0061177C"/>
    <w:rsid w:val="006B3984"/>
    <w:rsid w:val="006F75C2"/>
    <w:rsid w:val="007064C7"/>
    <w:rsid w:val="007071C7"/>
    <w:rsid w:val="00730360"/>
    <w:rsid w:val="007A11D4"/>
    <w:rsid w:val="007B2892"/>
    <w:rsid w:val="007C51E4"/>
    <w:rsid w:val="007F6C58"/>
    <w:rsid w:val="008177C3"/>
    <w:rsid w:val="00817F50"/>
    <w:rsid w:val="0082121A"/>
    <w:rsid w:val="008353E6"/>
    <w:rsid w:val="0085090C"/>
    <w:rsid w:val="00880890"/>
    <w:rsid w:val="00880943"/>
    <w:rsid w:val="00947138"/>
    <w:rsid w:val="00956613"/>
    <w:rsid w:val="009C43FF"/>
    <w:rsid w:val="009E1834"/>
    <w:rsid w:val="00A179E1"/>
    <w:rsid w:val="00A34E2C"/>
    <w:rsid w:val="00A81205"/>
    <w:rsid w:val="00A8120D"/>
    <w:rsid w:val="00A869BB"/>
    <w:rsid w:val="00A90A61"/>
    <w:rsid w:val="00AC08F2"/>
    <w:rsid w:val="00B56D03"/>
    <w:rsid w:val="00BC7388"/>
    <w:rsid w:val="00BF2610"/>
    <w:rsid w:val="00C10547"/>
    <w:rsid w:val="00C11A27"/>
    <w:rsid w:val="00C30349"/>
    <w:rsid w:val="00C55645"/>
    <w:rsid w:val="00CA1F86"/>
    <w:rsid w:val="00CC61AA"/>
    <w:rsid w:val="00D3357A"/>
    <w:rsid w:val="00D643AD"/>
    <w:rsid w:val="00D656A3"/>
    <w:rsid w:val="00D66D5E"/>
    <w:rsid w:val="00DC3191"/>
    <w:rsid w:val="00DD52D6"/>
    <w:rsid w:val="00DE6B4D"/>
    <w:rsid w:val="00E135FD"/>
    <w:rsid w:val="00E15FFC"/>
    <w:rsid w:val="00E56CBB"/>
    <w:rsid w:val="00E8442F"/>
    <w:rsid w:val="00E94848"/>
    <w:rsid w:val="00F02DF6"/>
    <w:rsid w:val="00F54877"/>
    <w:rsid w:val="00F704BB"/>
    <w:rsid w:val="00FB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B50A9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B50A9"/>
    <w:rPr>
      <w:rFonts w:ascii="Tahoma" w:eastAsia="Times New Roman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A81205"/>
    <w:pPr>
      <w:spacing w:after="200" w:line="288" w:lineRule="auto"/>
      <w:ind w:left="720"/>
      <w:contextualSpacing/>
    </w:pPr>
    <w:rPr>
      <w:rFonts w:ascii="Arial" w:eastAsia="Arial" w:hAnsi="Arial"/>
      <w:i/>
      <w:iCs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B50A9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B50A9"/>
    <w:rPr>
      <w:rFonts w:ascii="Tahoma" w:eastAsia="Times New Roman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A81205"/>
    <w:pPr>
      <w:spacing w:after="200" w:line="288" w:lineRule="auto"/>
      <w:ind w:left="720"/>
      <w:contextualSpacing/>
    </w:pPr>
    <w:rPr>
      <w:rFonts w:ascii="Arial" w:eastAsia="Arial" w:hAnsi="Arial"/>
      <w:i/>
      <w:iCs/>
      <w:sz w:val="20"/>
      <w:szCs w:val="20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34</cp:revision>
  <cp:lastPrinted>2019-01-10T15:08:00Z</cp:lastPrinted>
  <dcterms:created xsi:type="dcterms:W3CDTF">2018-05-07T03:50:00Z</dcterms:created>
  <dcterms:modified xsi:type="dcterms:W3CDTF">2019-01-10T15:08:00Z</dcterms:modified>
</cp:coreProperties>
</file>